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7919DA82"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D03896">
        <w:rPr>
          <w:rFonts w:ascii="Garamond" w:hAnsi="Garamond"/>
          <w:sz w:val="22"/>
          <w:szCs w:val="22"/>
        </w:rPr>
        <w:t>Mestského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D03896">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 xml:space="preserve">], </w:t>
      </w:r>
      <w:r w:rsidR="00BC1AE2" w:rsidRPr="00366ABD">
        <w:rPr>
          <w:rFonts w:ascii="Garamond" w:hAnsi="Garamond"/>
          <w:sz w:val="22"/>
          <w:szCs w:val="22"/>
        </w:rPr>
        <w:t xml:space="preserve"> telefón: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BC1AE2" w:rsidRPr="00366ABD">
        <w:rPr>
          <w:rFonts w:ascii="Garamond" w:hAnsi="Garamond"/>
          <w:sz w:val="22"/>
          <w:szCs w:val="22"/>
        </w:rPr>
        <w:t>, e-mail</w:t>
      </w:r>
      <w:r w:rsidR="00817A2A">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D03896">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5A768A5C" w:rsidR="004D686A" w:rsidRPr="00205D02"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w:t>
      </w:r>
      <w:r w:rsidR="002A13F4" w:rsidRPr="00205D02">
        <w:rPr>
          <w:rFonts w:ascii="Garamond" w:hAnsi="Garamond"/>
          <w:color w:val="000000" w:themeColor="text1"/>
          <w:sz w:val="22"/>
          <w:szCs w:val="22"/>
        </w:rPr>
        <w:t>obstarávania</w:t>
      </w:r>
      <w:r w:rsidR="005F165C" w:rsidRPr="00205D02">
        <w:rPr>
          <w:rFonts w:ascii="Garamond" w:hAnsi="Garamond"/>
          <w:color w:val="000000" w:themeColor="text1"/>
          <w:sz w:val="22"/>
          <w:szCs w:val="22"/>
        </w:rPr>
        <w:t xml:space="preserve"> na predmet zákazky </w:t>
      </w:r>
      <w:bookmarkStart w:id="3" w:name="_Hlk84842721"/>
      <w:r w:rsidR="00AE3AB2" w:rsidRPr="00205D02">
        <w:rPr>
          <w:rFonts w:ascii="Garamond" w:hAnsi="Garamond"/>
          <w:color w:val="000000" w:themeColor="text1"/>
          <w:sz w:val="22"/>
          <w:szCs w:val="22"/>
        </w:rPr>
        <w:t>„</w:t>
      </w:r>
      <w:r w:rsidR="00CB5B94" w:rsidRPr="00205D02">
        <w:rPr>
          <w:rFonts w:ascii="Garamond" w:hAnsi="Garamond"/>
          <w:b/>
          <w:bCs/>
          <w:color w:val="000000" w:themeColor="text1"/>
          <w:sz w:val="22"/>
          <w:szCs w:val="22"/>
        </w:rPr>
        <w:t>Oprava podlahy  v objekte Umyváreň Autobusov Jurajov Dvor_04_2025</w:t>
      </w:r>
      <w:r w:rsidR="00366ABD" w:rsidRPr="00205D02">
        <w:rPr>
          <w:rFonts w:ascii="Garamond" w:hAnsi="Garamond"/>
          <w:color w:val="000000" w:themeColor="text1"/>
          <w:sz w:val="22"/>
          <w:szCs w:val="22"/>
        </w:rPr>
        <w:t>“</w:t>
      </w:r>
      <w:r w:rsidR="005F165C" w:rsidRPr="00205D02">
        <w:rPr>
          <w:rFonts w:ascii="Garamond" w:hAnsi="Garamond"/>
          <w:color w:val="000000" w:themeColor="text1"/>
          <w:sz w:val="22"/>
          <w:szCs w:val="22"/>
        </w:rPr>
        <w:t xml:space="preserve"> a </w:t>
      </w:r>
      <w:r w:rsidR="000511C1" w:rsidRPr="00205D02">
        <w:rPr>
          <w:rFonts w:ascii="Garamond" w:hAnsi="Garamond"/>
          <w:color w:val="000000" w:themeColor="text1"/>
          <w:sz w:val="22"/>
          <w:szCs w:val="22"/>
        </w:rPr>
        <w:t>splnil požiadavky</w:t>
      </w:r>
      <w:r w:rsidR="004514FC" w:rsidRPr="00205D02">
        <w:rPr>
          <w:rFonts w:ascii="Garamond" w:hAnsi="Garamond"/>
          <w:color w:val="000000" w:themeColor="text1"/>
          <w:sz w:val="22"/>
          <w:szCs w:val="22"/>
        </w:rPr>
        <w:t xml:space="preserve"> na predmet zákazky</w:t>
      </w:r>
      <w:r w:rsidR="000511C1" w:rsidRPr="00205D02">
        <w:rPr>
          <w:rFonts w:ascii="Garamond" w:hAnsi="Garamond"/>
          <w:color w:val="000000" w:themeColor="text1"/>
          <w:sz w:val="22"/>
          <w:szCs w:val="22"/>
        </w:rPr>
        <w:t xml:space="preserve"> </w:t>
      </w:r>
      <w:r w:rsidR="005F165C" w:rsidRPr="00205D02">
        <w:rPr>
          <w:rFonts w:ascii="Garamond" w:hAnsi="Garamond"/>
          <w:color w:val="000000" w:themeColor="text1"/>
          <w:sz w:val="22"/>
          <w:szCs w:val="22"/>
        </w:rPr>
        <w:t xml:space="preserve">a podmienky účasti </w:t>
      </w:r>
      <w:r w:rsidR="000511C1" w:rsidRPr="00205D02">
        <w:rPr>
          <w:rFonts w:ascii="Garamond" w:hAnsi="Garamond"/>
          <w:color w:val="000000" w:themeColor="text1"/>
          <w:sz w:val="22"/>
          <w:szCs w:val="22"/>
        </w:rPr>
        <w:t>stanovené</w:t>
      </w:r>
      <w:r w:rsidR="009F7A97" w:rsidRPr="00205D02">
        <w:rPr>
          <w:rFonts w:ascii="Garamond" w:hAnsi="Garamond"/>
          <w:color w:val="000000" w:themeColor="text1"/>
          <w:sz w:val="22"/>
          <w:szCs w:val="22"/>
        </w:rPr>
        <w:t xml:space="preserve"> v súťažných podkladoch</w:t>
      </w:r>
      <w:r w:rsidR="000B198C" w:rsidRPr="00205D02">
        <w:rPr>
          <w:rFonts w:ascii="Garamond" w:hAnsi="Garamond"/>
          <w:color w:val="000000" w:themeColor="text1"/>
          <w:sz w:val="22"/>
          <w:szCs w:val="22"/>
        </w:rPr>
        <w:t xml:space="preserve"> a ich prílohách</w:t>
      </w:r>
      <w:r w:rsidR="006F1659" w:rsidRPr="00205D02">
        <w:rPr>
          <w:rFonts w:ascii="Garamond" w:hAnsi="Garamond"/>
          <w:sz w:val="22"/>
          <w:szCs w:val="22"/>
        </w:rPr>
        <w:t>,</w:t>
      </w:r>
      <w:r w:rsidR="009F7A97" w:rsidRPr="00205D02">
        <w:rPr>
          <w:rFonts w:ascii="Garamond" w:hAnsi="Garamond"/>
          <w:sz w:val="22"/>
          <w:szCs w:val="22"/>
        </w:rPr>
        <w:t xml:space="preserve"> bližšie špecifikovaných vo Výzve na predkladanie ponúk zverejnenej dňa </w:t>
      </w:r>
      <w:bookmarkEnd w:id="3"/>
      <w:r w:rsidR="00205D02" w:rsidRPr="00205D02">
        <w:rPr>
          <w:rFonts w:ascii="Garamond" w:hAnsi="Garamond"/>
          <w:color w:val="000000" w:themeColor="text1"/>
          <w:sz w:val="22"/>
          <w:szCs w:val="22"/>
        </w:rPr>
        <w:t>23</w:t>
      </w:r>
      <w:r w:rsidR="0048260E" w:rsidRPr="00205D02">
        <w:rPr>
          <w:rFonts w:ascii="Garamond" w:hAnsi="Garamond"/>
          <w:color w:val="000000" w:themeColor="text1"/>
          <w:sz w:val="22"/>
          <w:szCs w:val="22"/>
        </w:rPr>
        <w:t>.0</w:t>
      </w:r>
      <w:r w:rsidR="00CB5B94" w:rsidRPr="00205D02">
        <w:rPr>
          <w:rFonts w:ascii="Garamond" w:hAnsi="Garamond"/>
          <w:color w:val="000000" w:themeColor="text1"/>
          <w:sz w:val="22"/>
          <w:szCs w:val="22"/>
        </w:rPr>
        <w:t>6</w:t>
      </w:r>
      <w:r w:rsidR="0048260E" w:rsidRPr="00205D02">
        <w:rPr>
          <w:rFonts w:ascii="Garamond" w:hAnsi="Garamond"/>
          <w:color w:val="000000" w:themeColor="text1"/>
          <w:sz w:val="22"/>
          <w:szCs w:val="22"/>
        </w:rPr>
        <w:t>.2025</w:t>
      </w:r>
      <w:r w:rsidRPr="00205D02">
        <w:rPr>
          <w:rFonts w:ascii="Garamond" w:hAnsi="Garamond"/>
          <w:sz w:val="22"/>
          <w:szCs w:val="22"/>
        </w:rPr>
        <w:t xml:space="preserve">; a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7B71D2AD" w:rsidR="000524BB" w:rsidRPr="00AD7747"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52BA726A" w:rsidR="00A77D0E" w:rsidRPr="00366ABD" w:rsidRDefault="00A77D0E" w:rsidP="00A77D0E">
      <w:pPr>
        <w:pStyle w:val="Odsekzoznamu"/>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AE3AB2">
        <w:rPr>
          <w:rFonts w:ascii="Garamond" w:hAnsi="Garamond"/>
          <w:b/>
          <w:bCs/>
          <w:sz w:val="22"/>
          <w:szCs w:val="22"/>
          <w:lang w:eastAsia="cs-CZ"/>
        </w:rPr>
        <w:t>60</w:t>
      </w:r>
      <w:r w:rsidR="001C2F3E" w:rsidRPr="00366ABD">
        <w:rPr>
          <w:rFonts w:ascii="Garamond" w:hAnsi="Garamond"/>
          <w:b/>
          <w:bCs/>
          <w:sz w:val="22"/>
          <w:szCs w:val="22"/>
          <w:lang w:eastAsia="cs-CZ"/>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ak sa Zmluvné strany nedohodnú inak.</w:t>
      </w:r>
      <w:r w:rsidR="004D23C6">
        <w:rPr>
          <w:rFonts w:ascii="Garamond" w:hAnsi="Garamond"/>
          <w:sz w:val="22"/>
          <w:szCs w:val="22"/>
        </w:rPr>
        <w:t xml:space="preserve"> </w:t>
      </w:r>
      <w:r w:rsidR="00E427B5">
        <w:rPr>
          <w:rFonts w:ascii="Garamond" w:hAnsi="Garamond"/>
          <w:sz w:val="22"/>
          <w:szCs w:val="22"/>
        </w:rPr>
        <w:t xml:space="preserve">Zmluvné strany sa dohodli, že Zhotoviteľ predloží po vzájomnom </w:t>
      </w:r>
      <w:r w:rsidR="00E427B5">
        <w:rPr>
          <w:rFonts w:ascii="Garamond" w:hAnsi="Garamond"/>
          <w:sz w:val="22"/>
          <w:szCs w:val="22"/>
        </w:rPr>
        <w:lastRenderedPageBreak/>
        <w:t xml:space="preserve">prerokovaní a odsúhlasení Objednávateľovi </w:t>
      </w:r>
      <w:r w:rsidR="00CB74B8">
        <w:rPr>
          <w:rFonts w:ascii="Garamond" w:hAnsi="Garamond"/>
          <w:sz w:val="22"/>
          <w:szCs w:val="22"/>
        </w:rPr>
        <w:t>časový h</w:t>
      </w:r>
      <w:r w:rsidR="00E427B5">
        <w:rPr>
          <w:rFonts w:ascii="Garamond" w:hAnsi="Garamond"/>
          <w:sz w:val="22"/>
          <w:szCs w:val="22"/>
        </w:rPr>
        <w:t xml:space="preserve">armonogram prác, ktorý bude spracovaný aspoň v hlavných agregovaných položkách alebo technologických etapách </w:t>
      </w:r>
      <w:r w:rsidR="00CB74B8">
        <w:rPr>
          <w:rFonts w:ascii="Garamond" w:hAnsi="Garamond"/>
          <w:sz w:val="22"/>
          <w:szCs w:val="22"/>
        </w:rPr>
        <w:t xml:space="preserve">(ďalej len „ harmonogram prác“), </w:t>
      </w:r>
      <w:r w:rsidR="00E427B5">
        <w:rPr>
          <w:rFonts w:ascii="Garamond" w:hAnsi="Garamond"/>
          <w:sz w:val="22"/>
          <w:szCs w:val="22"/>
        </w:rPr>
        <w:t>ak sa Zmluvné strany nedohodli inak</w:t>
      </w:r>
      <w:r w:rsidR="004D23C6">
        <w:rPr>
          <w:rFonts w:ascii="Garamond" w:hAnsi="Garamond"/>
          <w:sz w:val="22"/>
          <w:szCs w:val="22"/>
        </w:rPr>
        <w:t>.</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86C7CDC"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w:t>
      </w:r>
      <w:r w:rsidR="00B63AF4">
        <w:rPr>
          <w:rFonts w:ascii="Garamond" w:hAnsi="Garamond"/>
          <w:bCs/>
          <w:sz w:val="22"/>
          <w:szCs w:val="22"/>
        </w:rPr>
        <w:t>ých</w:t>
      </w:r>
      <w:r w:rsidRPr="00366ABD">
        <w:rPr>
          <w:rFonts w:ascii="Garamond" w:hAnsi="Garamond"/>
          <w:bCs/>
          <w:sz w:val="22"/>
          <w:szCs w:val="22"/>
        </w:rPr>
        <w:t xml:space="preserve"> dn</w:t>
      </w:r>
      <w:r w:rsidR="00B63AF4">
        <w:rPr>
          <w:rFonts w:ascii="Garamond" w:hAnsi="Garamond"/>
          <w:bCs/>
          <w:sz w:val="22"/>
          <w:szCs w:val="22"/>
        </w:rPr>
        <w:t>í</w:t>
      </w:r>
      <w:r w:rsidRPr="00366ABD">
        <w:rPr>
          <w:rFonts w:ascii="Garamond" w:hAnsi="Garamond"/>
          <w:bCs/>
          <w:sz w:val="22"/>
          <w:szCs w:val="22"/>
        </w:rPr>
        <w:t xml:space="preserve"> vopred.</w:t>
      </w:r>
      <w:r w:rsidR="00E427B5">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Pr>
          <w:rFonts w:ascii="Garamond" w:hAnsi="Garamond"/>
          <w:bCs/>
          <w:sz w:val="22"/>
          <w:szCs w:val="22"/>
        </w:rPr>
        <w:t>staveniska</w:t>
      </w:r>
      <w:r w:rsidR="00F82512">
        <w:rPr>
          <w:rFonts w:ascii="Garamond" w:hAnsi="Garamond"/>
          <w:bCs/>
          <w:sz w:val="22"/>
          <w:szCs w:val="22"/>
        </w:rPr>
        <w:t>, ktor</w:t>
      </w:r>
      <w:r w:rsidR="003C5C7A">
        <w:rPr>
          <w:rFonts w:ascii="Garamond" w:hAnsi="Garamond"/>
          <w:bCs/>
          <w:sz w:val="22"/>
          <w:szCs w:val="22"/>
        </w:rPr>
        <w:t xml:space="preserve">ý </w:t>
      </w:r>
      <w:r w:rsidR="00F82512">
        <w:rPr>
          <w:rFonts w:ascii="Garamond" w:hAnsi="Garamond"/>
          <w:bCs/>
          <w:sz w:val="22"/>
          <w:szCs w:val="22"/>
        </w:rPr>
        <w:t>podpíšu obe Zmluvné strany</w:t>
      </w:r>
      <w:r w:rsidR="00985287">
        <w:rPr>
          <w:rFonts w:ascii="Garamond" w:hAnsi="Garamond"/>
          <w:bCs/>
          <w:sz w:val="22"/>
          <w:szCs w:val="22"/>
        </w:rPr>
        <w:t>.</w:t>
      </w:r>
      <w:r w:rsidR="00F82512">
        <w:rPr>
          <w:rFonts w:ascii="Garamond" w:hAnsi="Garamond"/>
          <w:bCs/>
          <w:sz w:val="22"/>
          <w:szCs w:val="22"/>
        </w:rPr>
        <w:t xml:space="preserve"> Za Zhotoviteľa preberací protokol staveniska podpíše osoba uvedená v bode 3.11 Zmluvy.  </w:t>
      </w:r>
      <w:r w:rsidR="00985287">
        <w:rPr>
          <w:rFonts w:ascii="Garamond" w:hAnsi="Garamond"/>
          <w:bCs/>
          <w:sz w:val="22"/>
          <w:szCs w:val="22"/>
        </w:rPr>
        <w:t xml:space="preserve"> </w:t>
      </w:r>
      <w:r w:rsidR="00F82512">
        <w:rPr>
          <w:rFonts w:ascii="Garamond" w:hAnsi="Garamond"/>
          <w:bCs/>
          <w:sz w:val="22"/>
          <w:szCs w:val="22"/>
        </w:rPr>
        <w:t>Za Objednávateľa preberací protokol staveniska podpíše osoba zodpovedná za technický dozor</w:t>
      </w:r>
      <w:r w:rsidR="003C5C7A">
        <w:rPr>
          <w:rFonts w:ascii="Garamond" w:hAnsi="Garamond"/>
          <w:bCs/>
          <w:sz w:val="22"/>
          <w:szCs w:val="22"/>
        </w:rPr>
        <w:t xml:space="preserve">, ktorú určí </w:t>
      </w:r>
      <w:r w:rsidR="00F82512">
        <w:rPr>
          <w:rFonts w:ascii="Garamond" w:hAnsi="Garamond"/>
          <w:bCs/>
          <w:sz w:val="22"/>
          <w:szCs w:val="22"/>
        </w:rPr>
        <w:t xml:space="preserve">Objednávateľ </w:t>
      </w:r>
      <w:r w:rsidR="003C5C7A">
        <w:rPr>
          <w:rFonts w:ascii="Garamond" w:hAnsi="Garamond"/>
          <w:bCs/>
          <w:sz w:val="22"/>
          <w:szCs w:val="22"/>
        </w:rPr>
        <w:t xml:space="preserve">v písomnom </w:t>
      </w:r>
      <w:r w:rsidR="00F82512">
        <w:rPr>
          <w:rFonts w:ascii="Garamond" w:hAnsi="Garamond"/>
          <w:bCs/>
          <w:sz w:val="22"/>
          <w:szCs w:val="22"/>
        </w:rPr>
        <w:t xml:space="preserve">oznámi Zhotoviteľovi </w:t>
      </w:r>
      <w:r w:rsidR="002F096A">
        <w:rPr>
          <w:rFonts w:ascii="Garamond" w:hAnsi="Garamond"/>
          <w:bCs/>
          <w:sz w:val="22"/>
          <w:szCs w:val="22"/>
        </w:rPr>
        <w:t>podľa prvej vety tohto bodu.</w:t>
      </w:r>
      <w:r w:rsidR="00F82512">
        <w:rPr>
          <w:rFonts w:ascii="Garamond" w:hAnsi="Garamond"/>
          <w:bCs/>
          <w:sz w:val="22"/>
          <w:szCs w:val="22"/>
        </w:rPr>
        <w:t xml:space="preserve">    </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2155A905"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7E597DD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55A38BF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Objednávateľa (stavebným alebo technickým dozorom).</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AD9CC66" w14:textId="77777777" w:rsidR="0089507F" w:rsidRPr="00817A2A" w:rsidRDefault="0089507F" w:rsidP="00817A2A">
      <w:pPr>
        <w:pStyle w:val="Odsekzoznamu"/>
        <w:rPr>
          <w:rFonts w:ascii="Garamond" w:hAnsi="Garamond"/>
          <w:sz w:val="22"/>
          <w:szCs w:val="22"/>
        </w:rPr>
      </w:pPr>
    </w:p>
    <w:p w14:paraId="79396B64" w14:textId="3AD46AE9"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Pr="00946E18">
        <w:rPr>
          <w:rFonts w:ascii="Garamond" w:hAnsi="Garamond"/>
          <w:sz w:val="22"/>
          <w:szCs w:val="22"/>
        </w:rPr>
        <w:t xml:space="preserve"> </w:t>
      </w:r>
      <w:r w:rsidRPr="008D6C25">
        <w:rPr>
          <w:rFonts w:ascii="Garamond" w:hAnsi="Garamond"/>
          <w:sz w:val="22"/>
          <w:szCs w:val="22"/>
        </w:rPr>
        <w:t>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w:t>
      </w:r>
      <w:r w:rsidR="00B63AF4">
        <w:rPr>
          <w:rFonts w:ascii="Garamond" w:hAnsi="Garamond"/>
          <w:sz w:val="22"/>
          <w:szCs w:val="22"/>
        </w:rPr>
        <w:t>,</w:t>
      </w:r>
      <w:r w:rsidRPr="008D6C25">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je povinný zabezpečiť počas vykonávania Diela prítomnosť svojho zodpovedného zástupcu </w:t>
      </w:r>
      <w:r w:rsidRPr="00366ABD">
        <w:rPr>
          <w:rFonts w:ascii="Garamond" w:hAnsi="Garamond"/>
          <w:sz w:val="22"/>
          <w:szCs w:val="22"/>
        </w:rPr>
        <w:lastRenderedPageBreak/>
        <w:t>(stavby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5857E903" w14:textId="6E9128E0"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7F3056F6"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w:t>
      </w:r>
      <w:r w:rsidR="003D65A0">
        <w:rPr>
          <w:rFonts w:ascii="Garamond" w:hAnsi="Garamond"/>
          <w:sz w:val="22"/>
          <w:szCs w:val="22"/>
        </w:rPr>
        <w:t xml:space="preserve"> </w:t>
      </w:r>
      <w:r w:rsidRPr="00366ABD">
        <w:rPr>
          <w:rFonts w:ascii="Garamond" w:hAnsi="Garamond"/>
          <w:sz w:val="22"/>
          <w:szCs w:val="22"/>
        </w:rPr>
        <w:t>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07A9C65B" w:rsidR="00210D51"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Odsekzoznamu"/>
        <w:rPr>
          <w:rFonts w:ascii="Garamond" w:hAnsi="Garamond"/>
          <w:sz w:val="22"/>
          <w:szCs w:val="22"/>
        </w:rPr>
      </w:pPr>
    </w:p>
    <w:p w14:paraId="09F88F36" w14:textId="6F70B965"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2D317DC7"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lastRenderedPageBreak/>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 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77777777" w:rsidR="003E0218" w:rsidRPr="003E0218" w:rsidRDefault="007E0598" w:rsidP="003E0218">
      <w:pPr>
        <w:pStyle w:val="Odsekzoznamu"/>
        <w:widowControl w:val="0"/>
        <w:numPr>
          <w:ilvl w:val="0"/>
          <w:numId w:val="29"/>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prípadnou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Odsekzoznamu"/>
        <w:rPr>
          <w:rFonts w:ascii="Garamond" w:hAnsi="Garamond"/>
          <w:sz w:val="22"/>
          <w:szCs w:val="22"/>
        </w:rPr>
      </w:pPr>
    </w:p>
    <w:p w14:paraId="60832B98" w14:textId="24384E3E" w:rsidR="00322938" w:rsidRPr="003E0218" w:rsidRDefault="007E0598" w:rsidP="003E0218">
      <w:pPr>
        <w:pStyle w:val="Odsekzoznamu"/>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C8296F2" w:rsidR="007E0598"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podpísaný zástupcom Objednávateľa (dozorom)</w:t>
      </w:r>
      <w:r w:rsidR="00985DA9">
        <w:rPr>
          <w:rFonts w:ascii="Garamond" w:hAnsi="Garamond"/>
          <w:bCs/>
          <w:sz w:val="22"/>
          <w:szCs w:val="22"/>
        </w:rPr>
        <w:t xml:space="preserve"> podľa tohto článku bod 3.6 Zmluvy</w:t>
      </w:r>
      <w:r w:rsidRPr="00366ABD">
        <w:rPr>
          <w:rFonts w:ascii="Garamond" w:hAnsi="Garamond"/>
          <w:bCs/>
          <w:sz w:val="22"/>
          <w:szCs w:val="22"/>
        </w:rPr>
        <w:t>, ktorý bude podkladom pre fakturáciu.</w:t>
      </w:r>
    </w:p>
    <w:p w14:paraId="281FAF72" w14:textId="77777777" w:rsidR="00A4528C" w:rsidRPr="00366ABD" w:rsidRDefault="00A4528C" w:rsidP="003E0218">
      <w:pPr>
        <w:pStyle w:val="Odsekzoznamu"/>
        <w:widowControl w:val="0"/>
        <w:ind w:left="1418"/>
        <w:jc w:val="both"/>
        <w:rPr>
          <w:rFonts w:ascii="Garamond" w:hAnsi="Garamond"/>
          <w:bCs/>
          <w:sz w:val="22"/>
          <w:szCs w:val="22"/>
        </w:rPr>
      </w:pPr>
    </w:p>
    <w:p w14:paraId="05EAB78E" w14:textId="6C7E24C9" w:rsidR="007E0598" w:rsidRDefault="007E0598"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Odsekzoznamu"/>
        <w:widowControl w:val="0"/>
        <w:jc w:val="both"/>
        <w:rPr>
          <w:rFonts w:ascii="Garamond" w:hAnsi="Garamond"/>
          <w:bCs/>
          <w:sz w:val="22"/>
          <w:szCs w:val="22"/>
        </w:rPr>
      </w:pPr>
    </w:p>
    <w:p w14:paraId="40B104C1" w14:textId="045C9650" w:rsidR="002F7483" w:rsidRPr="000524BB" w:rsidRDefault="007E7B82"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3AB5D397"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color w:val="000000"/>
          <w:sz w:val="22"/>
          <w:szCs w:val="22"/>
          <w:lang w:eastAsia="sk-SK"/>
        </w:rPr>
        <w:t>vrátane likvidácie odpadov</w:t>
      </w:r>
      <w:r w:rsidR="00CF37FD">
        <w:rPr>
          <w:rFonts w:ascii="Garamond" w:hAnsi="Garamond" w:cs="Arial"/>
          <w:color w:val="000000"/>
          <w:sz w:val="22"/>
          <w:szCs w:val="22"/>
          <w:lang w:eastAsia="sk-SK"/>
        </w:rPr>
        <w:t>, s výnimkou prípadov podľa bodu 5.6. zmluvy</w:t>
      </w:r>
      <w:r w:rsidR="00D60899" w:rsidRPr="00366ABD">
        <w:rPr>
          <w:rFonts w:ascii="Garamond" w:hAnsi="Garamond" w:cs="Arial"/>
          <w:color w:val="000000"/>
          <w:sz w:val="22"/>
          <w:szCs w:val="22"/>
          <w:lang w:eastAsia="sk-SK"/>
        </w:rPr>
        <w:t>.</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31557CBB"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3 bod 3.6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rsidP="00CF37FD">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27E9F9CB" w14:textId="77777777" w:rsidR="0017310D" w:rsidRDefault="0017310D" w:rsidP="0017310D">
      <w:pPr>
        <w:pStyle w:val="Odsekzoznamu"/>
        <w:rPr>
          <w:rFonts w:ascii="Garamond" w:hAnsi="Garamond" w:cs="Arial"/>
          <w:sz w:val="22"/>
          <w:szCs w:val="22"/>
          <w:lang w:eastAsia="ar-SA"/>
        </w:rPr>
      </w:pPr>
    </w:p>
    <w:p w14:paraId="12ACB6B7" w14:textId="154FFC1D" w:rsidR="00CF37FD" w:rsidRPr="0017310D" w:rsidRDefault="00CF37FD" w:rsidP="0017310D">
      <w:pPr>
        <w:widowControl w:val="0"/>
        <w:numPr>
          <w:ilvl w:val="0"/>
          <w:numId w:val="30"/>
        </w:numPr>
        <w:ind w:hanging="720"/>
        <w:contextualSpacing/>
        <w:jc w:val="both"/>
        <w:rPr>
          <w:rFonts w:ascii="Garamond" w:hAnsi="Garamond" w:cs="Arial"/>
          <w:sz w:val="22"/>
          <w:szCs w:val="22"/>
          <w:lang w:eastAsia="ar-SA"/>
        </w:rPr>
      </w:pPr>
      <w:r w:rsidRPr="0017310D">
        <w:rPr>
          <w:rFonts w:ascii="Garamond" w:hAnsi="Garamond"/>
          <w:sz w:val="22"/>
          <w:szCs w:val="22"/>
        </w:rPr>
        <w:t>Zmluvné strany sa dohodli, že Cenu za Dielo je možné v súlade s § 18 ods. 1 písm. a) ZVO upraviť dodatkom k Zmluve, a to:</w:t>
      </w:r>
    </w:p>
    <w:p w14:paraId="06EA4D78" w14:textId="77777777" w:rsidR="00CF37FD" w:rsidRPr="00817A2A" w:rsidRDefault="00CF37FD" w:rsidP="00CF37FD">
      <w:pPr>
        <w:rPr>
          <w:rFonts w:ascii="Garamond" w:hAnsi="Garamond"/>
          <w:i/>
          <w:iCs/>
          <w:sz w:val="22"/>
          <w:szCs w:val="22"/>
        </w:rPr>
      </w:pPr>
    </w:p>
    <w:p w14:paraId="65AAB6E7"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v prípade rozšírenia alebo zúženia predmetu Zmluvy zo strany Objednávateľa; a/alebo</w:t>
      </w:r>
    </w:p>
    <w:p w14:paraId="6137B29A" w14:textId="77777777" w:rsidR="00CF37FD" w:rsidRPr="003E0218" w:rsidRDefault="00CF37FD" w:rsidP="00CF37FD">
      <w:pPr>
        <w:rPr>
          <w:rFonts w:ascii="Garamond" w:eastAsiaTheme="minorHAnsi" w:hAnsi="Garamond"/>
          <w:sz w:val="22"/>
          <w:szCs w:val="22"/>
        </w:rPr>
      </w:pPr>
    </w:p>
    <w:p w14:paraId="30CBB35C"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pri zmene technického riešenia požadovaného Objednávateľom;</w:t>
      </w:r>
    </w:p>
    <w:p w14:paraId="11AC9C1A" w14:textId="77777777" w:rsidR="00CF37FD" w:rsidRPr="003E0218" w:rsidRDefault="00CF37FD" w:rsidP="00CF37FD">
      <w:pPr>
        <w:rPr>
          <w:rFonts w:ascii="Garamond" w:eastAsiaTheme="minorHAnsi" w:hAnsi="Garamond"/>
          <w:sz w:val="22"/>
          <w:szCs w:val="22"/>
        </w:rPr>
      </w:pPr>
    </w:p>
    <w:p w14:paraId="25ED5675" w14:textId="77777777" w:rsidR="00CF37FD" w:rsidRPr="003E0218" w:rsidRDefault="00CF37FD" w:rsidP="00CF37FD">
      <w:pPr>
        <w:ind w:left="709"/>
        <w:rPr>
          <w:rFonts w:ascii="Garamond" w:hAnsi="Garamond"/>
          <w:sz w:val="22"/>
          <w:szCs w:val="22"/>
        </w:rPr>
      </w:pPr>
      <w:r w:rsidRPr="003E0218">
        <w:rPr>
          <w:rFonts w:ascii="Garamond" w:hAnsi="Garamond"/>
          <w:sz w:val="22"/>
          <w:szCs w:val="22"/>
        </w:rPr>
        <w:t>a to len na základe písomného dodatku k Zmluve, pričom ku každému dodatku, ktorým sa mení rozsah plnenia a Cena za Dielo musí byť priložený:</w:t>
      </w:r>
    </w:p>
    <w:p w14:paraId="1D1A8525" w14:textId="77777777" w:rsidR="00CF37FD" w:rsidRPr="003E0218" w:rsidRDefault="00CF37FD" w:rsidP="00CF37FD">
      <w:pPr>
        <w:rPr>
          <w:rFonts w:ascii="Garamond" w:hAnsi="Garamond"/>
          <w:sz w:val="22"/>
          <w:szCs w:val="22"/>
        </w:rPr>
      </w:pPr>
    </w:p>
    <w:p w14:paraId="1D72B097" w14:textId="77777777" w:rsidR="00CF37FD"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písomný súhlas Objednávateľa so zmenou rozsahu plnenia Zhotoviteľa alebo so zmenou technického riešenia časti Diela; a</w:t>
      </w:r>
    </w:p>
    <w:p w14:paraId="53ED43A8" w14:textId="77777777" w:rsidR="00CF37FD" w:rsidRPr="003E0218" w:rsidRDefault="00CF37FD" w:rsidP="00CF37FD">
      <w:pPr>
        <w:rPr>
          <w:rFonts w:ascii="Garamond" w:eastAsiaTheme="minorHAnsi" w:hAnsi="Garamond"/>
          <w:sz w:val="22"/>
          <w:szCs w:val="22"/>
        </w:rPr>
      </w:pPr>
    </w:p>
    <w:p w14:paraId="21042EF1" w14:textId="1836D27A" w:rsidR="00BC088C"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po položkách ocenený výkaz výmer prác naviac alebo nevykonaných prác písomne odsúhlasený Objednávateľom.</w:t>
      </w:r>
    </w:p>
    <w:p w14:paraId="0A96DB2B" w14:textId="77777777" w:rsidR="00A94FC7" w:rsidRPr="003E0218" w:rsidRDefault="00A94FC7" w:rsidP="00A94FC7">
      <w:pPr>
        <w:widowControl w:val="0"/>
        <w:ind w:left="720"/>
        <w:jc w:val="both"/>
        <w:rPr>
          <w:rFonts w:ascii="Garamond" w:hAnsi="Garamond" w:cs="Arial"/>
          <w:sz w:val="22"/>
          <w:szCs w:val="22"/>
          <w:lang w:eastAsia="ar-SA"/>
        </w:rPr>
      </w:pPr>
    </w:p>
    <w:p w14:paraId="3B493D87" w14:textId="774EF8E2" w:rsidR="00CB2E2B" w:rsidRDefault="00A94FC7" w:rsidP="0017310D">
      <w:pPr>
        <w:pStyle w:val="Odsekzoznamu"/>
        <w:widowControl w:val="0"/>
        <w:numPr>
          <w:ilvl w:val="1"/>
          <w:numId w:val="47"/>
        </w:numPr>
        <w:ind w:left="709" w:hanging="709"/>
        <w:jc w:val="both"/>
        <w:rPr>
          <w:rFonts w:ascii="Garamond" w:hAnsi="Garamond" w:cs="Arial"/>
          <w:sz w:val="22"/>
          <w:szCs w:val="22"/>
          <w:lang w:eastAsia="ar-SA"/>
        </w:rPr>
      </w:pPr>
      <w:r w:rsidRPr="0017310D">
        <w:rPr>
          <w:rFonts w:ascii="Garamond" w:hAnsi="Garamond" w:cs="Arial"/>
          <w:sz w:val="22"/>
          <w:szCs w:val="22"/>
          <w:lang w:eastAsia="ar-SA"/>
        </w:rPr>
        <w:t>Pri nových prácach nutných na vykonanie pre riadne zabezpečenie funkčnosti stavby, neobsiahnutých v Zmluvnom rozpočte</w:t>
      </w:r>
      <w:r w:rsidR="00CB2E2B" w:rsidRPr="0017310D">
        <w:rPr>
          <w:rFonts w:ascii="Garamond" w:hAnsi="Garamond" w:cs="Arial"/>
          <w:sz w:val="22"/>
          <w:szCs w:val="22"/>
          <w:lang w:eastAsia="ar-SA"/>
        </w:rPr>
        <w:t>, zhotoviteľ navrhne nové položky a predloží ic</w:t>
      </w:r>
      <w:r w:rsidR="00327C76" w:rsidRPr="0017310D">
        <w:rPr>
          <w:rFonts w:ascii="Garamond" w:hAnsi="Garamond" w:cs="Arial"/>
          <w:sz w:val="22"/>
          <w:szCs w:val="22"/>
          <w:lang w:eastAsia="ar-SA"/>
        </w:rPr>
        <w:t>h</w:t>
      </w:r>
      <w:r w:rsidR="00CB2E2B" w:rsidRPr="0017310D">
        <w:rPr>
          <w:rFonts w:ascii="Garamond" w:hAnsi="Garamond" w:cs="Arial"/>
          <w:sz w:val="22"/>
          <w:szCs w:val="22"/>
          <w:lang w:eastAsia="ar-SA"/>
        </w:rPr>
        <w:t xml:space="preserve"> stavebnému dozoru na predchádzajúce odsúhlasenie spolu:</w:t>
      </w:r>
    </w:p>
    <w:p w14:paraId="3713D192" w14:textId="77777777" w:rsidR="003E0218" w:rsidRPr="0017310D" w:rsidRDefault="003E0218" w:rsidP="003E0218">
      <w:pPr>
        <w:pStyle w:val="Odsekzoznamu"/>
        <w:widowControl w:val="0"/>
        <w:ind w:left="709"/>
        <w:jc w:val="both"/>
        <w:rPr>
          <w:rFonts w:ascii="Garamond" w:hAnsi="Garamond" w:cs="Arial"/>
          <w:sz w:val="22"/>
          <w:szCs w:val="22"/>
          <w:lang w:eastAsia="ar-SA"/>
        </w:rPr>
      </w:pPr>
    </w:p>
    <w:p w14:paraId="749A5FE5" w14:textId="261A4312" w:rsidR="00CB2E2B" w:rsidRDefault="00CB2E2B" w:rsidP="00CB2E2B">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S kalkuláciou ceny každej novej položky na základe ekonomicky oprávnených nákladov</w:t>
      </w:r>
      <w:r w:rsidR="00351177">
        <w:rPr>
          <w:rFonts w:ascii="Garamond" w:hAnsi="Garamond" w:cs="Arial"/>
          <w:sz w:val="22"/>
          <w:szCs w:val="22"/>
          <w:lang w:eastAsia="ar-SA"/>
        </w:rPr>
        <w:t>;</w:t>
      </w:r>
    </w:p>
    <w:p w14:paraId="1EA22827" w14:textId="7A821F93" w:rsidR="00A94FC7" w:rsidRPr="0017310D" w:rsidRDefault="00CB2E2B" w:rsidP="0017310D">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 xml:space="preserve">S odpočítaním prác, ktoré </w:t>
      </w:r>
      <w:r w:rsidR="00327C76">
        <w:rPr>
          <w:rFonts w:ascii="Garamond" w:hAnsi="Garamond" w:cs="Arial"/>
          <w:sz w:val="22"/>
          <w:szCs w:val="22"/>
          <w:lang w:eastAsia="ar-SA"/>
        </w:rPr>
        <w:t>nebudú vykonané, od pôvodného rozpočtu</w:t>
      </w:r>
      <w:r w:rsidR="00A94FC7" w:rsidRPr="0017310D">
        <w:rPr>
          <w:rFonts w:ascii="Garamond" w:hAnsi="Garamond" w:cs="Arial"/>
          <w:sz w:val="22"/>
          <w:szCs w:val="22"/>
          <w:lang w:eastAsia="ar-SA"/>
        </w:rPr>
        <w:t>.</w:t>
      </w:r>
    </w:p>
    <w:p w14:paraId="52E64565" w14:textId="77777777" w:rsidR="00A94FC7" w:rsidRPr="0017310D" w:rsidRDefault="00A94FC7" w:rsidP="0017310D">
      <w:pPr>
        <w:widowControl w:val="0"/>
        <w:ind w:left="720"/>
        <w:jc w:val="both"/>
        <w:rPr>
          <w:rFonts w:ascii="Garamond" w:hAnsi="Garamond" w:cs="Arial"/>
          <w:sz w:val="22"/>
          <w:szCs w:val="22"/>
          <w:lang w:eastAsia="ar-SA"/>
        </w:rPr>
      </w:pPr>
    </w:p>
    <w:p w14:paraId="174E8EC2" w14:textId="77777777" w:rsidR="003E0218" w:rsidRDefault="003E0218" w:rsidP="00007F90">
      <w:pPr>
        <w:widowControl w:val="0"/>
        <w:contextualSpacing/>
        <w:jc w:val="both"/>
        <w:rPr>
          <w:rFonts w:ascii="Garamond" w:hAnsi="Garamond"/>
          <w:sz w:val="22"/>
          <w:szCs w:val="22"/>
        </w:rPr>
      </w:pPr>
    </w:p>
    <w:p w14:paraId="0E781756" w14:textId="77777777" w:rsidR="003E0218" w:rsidRDefault="003E0218" w:rsidP="00007F90">
      <w:pPr>
        <w:widowControl w:val="0"/>
        <w:contextualSpacing/>
        <w:jc w:val="both"/>
        <w:rPr>
          <w:rFonts w:ascii="Garamond" w:hAnsi="Garamond"/>
          <w:sz w:val="22"/>
          <w:szCs w:val="22"/>
        </w:rPr>
      </w:pP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rsidP="0017310D">
      <w:pPr>
        <w:widowControl w:val="0"/>
        <w:numPr>
          <w:ilvl w:val="0"/>
          <w:numId w:val="4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w:t>
      </w:r>
      <w:r w:rsidRPr="00366ABD">
        <w:rPr>
          <w:rFonts w:ascii="Garamond" w:hAnsi="Garamond"/>
          <w:sz w:val="22"/>
          <w:szCs w:val="22"/>
          <w:lang w:eastAsia="sk-SK"/>
        </w:rPr>
        <w:lastRenderedPageBreak/>
        <w:t xml:space="preserve">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04B7B92E"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w:t>
      </w:r>
      <w:r w:rsidRPr="00F82D6A">
        <w:rPr>
          <w:rFonts w:ascii="Garamond" w:hAnsi="Garamond" w:cs="Arial"/>
          <w:sz w:val="22"/>
          <w:szCs w:val="22"/>
        </w:rPr>
        <w:t>Diela</w:t>
      </w:r>
      <w:r w:rsidR="007C7BFA" w:rsidRPr="00F82D6A">
        <w:rPr>
          <w:rFonts w:ascii="Garamond" w:hAnsi="Garamond" w:cs="Arial"/>
          <w:sz w:val="22"/>
          <w:szCs w:val="22"/>
        </w:rPr>
        <w:t xml:space="preserve"> a/ alebo nevykoná Dielo riadne</w:t>
      </w:r>
      <w:r w:rsidRPr="00F82D6A">
        <w:rPr>
          <w:rFonts w:ascii="Garamond" w:hAnsi="Garamond" w:cs="Arial"/>
          <w:sz w:val="22"/>
          <w:szCs w:val="22"/>
        </w:rPr>
        <w:t xml:space="preserve"> podľa </w:t>
      </w:r>
      <w:r w:rsidR="004846E7" w:rsidRPr="00F82D6A">
        <w:rPr>
          <w:rFonts w:ascii="Garamond" w:hAnsi="Garamond" w:cs="Arial"/>
          <w:sz w:val="22"/>
          <w:szCs w:val="22"/>
        </w:rPr>
        <w:t>článku 3 bod 3.1 Zmluvy</w:t>
      </w:r>
      <w:r w:rsidRPr="00F82D6A">
        <w:rPr>
          <w:rFonts w:ascii="Garamond" w:hAnsi="Garamond" w:cs="Arial"/>
          <w:sz w:val="22"/>
          <w:szCs w:val="22"/>
        </w:rPr>
        <w:t xml:space="preserve">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7496A9F3" w14:textId="4F64BF0E" w:rsidR="00D1232D" w:rsidRPr="00D1232D" w:rsidRDefault="0091528B" w:rsidP="00D1232D">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310793C7" w:rsidR="0091528B" w:rsidRPr="00366ABD" w:rsidRDefault="0091528B" w:rsidP="0017310D">
      <w:pPr>
        <w:widowControl w:val="0"/>
        <w:numPr>
          <w:ilvl w:val="1"/>
          <w:numId w:val="46"/>
        </w:numPr>
        <w:tabs>
          <w:tab w:val="left" w:pos="1418"/>
        </w:tabs>
        <w:spacing w:after="200"/>
        <w:ind w:hanging="11"/>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w:t>
      </w:r>
      <w:r w:rsidR="00D1232D">
        <w:rPr>
          <w:rFonts w:ascii="Garamond" w:hAnsi="Garamond"/>
          <w:sz w:val="22"/>
          <w:szCs w:val="22"/>
          <w:lang w:eastAsia="sk-SK"/>
        </w:rPr>
        <w:t>0</w:t>
      </w:r>
      <w:r w:rsidRPr="00366ABD">
        <w:rPr>
          <w:rFonts w:ascii="Garamond" w:hAnsi="Garamond"/>
          <w:sz w:val="22"/>
          <w:szCs w:val="22"/>
          <w:lang w:eastAsia="sk-SK"/>
        </w:rPr>
        <w:t xml:space="preserve"> 000 EUR (slovom: </w:t>
      </w:r>
      <w:r w:rsidR="00D1232D">
        <w:rPr>
          <w:rFonts w:ascii="Garamond" w:hAnsi="Garamond"/>
          <w:sz w:val="22"/>
          <w:szCs w:val="22"/>
          <w:lang w:eastAsia="sk-SK"/>
        </w:rPr>
        <w:t>desať</w:t>
      </w:r>
      <w:r w:rsidRPr="00366ABD">
        <w:rPr>
          <w:rFonts w:ascii="Garamond" w:hAnsi="Garamond"/>
          <w:sz w:val="22"/>
          <w:szCs w:val="22"/>
          <w:lang w:eastAsia="sk-SK"/>
        </w:rPr>
        <w:t>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1B73FAC" w:rsidR="0091528B" w:rsidRPr="00366ABD" w:rsidRDefault="0091528B" w:rsidP="00F70E4B">
      <w:pPr>
        <w:widowControl w:val="0"/>
        <w:numPr>
          <w:ilvl w:val="1"/>
          <w:numId w:val="46"/>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7C7BFA">
        <w:rPr>
          <w:rFonts w:ascii="Garamond" w:eastAsia="Arial Narrow" w:hAnsi="Garamond" w:cs="Calibri"/>
          <w:bCs/>
          <w:sz w:val="22"/>
          <w:szCs w:val="22"/>
          <w:lang w:eastAsia="sk-SK"/>
        </w:rPr>
        <w:t xml:space="preserve"> alebo 12. bod 12.10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Zmluvná strana zodpovedá za škodu, ktorú spôsobí druhej Zmluvnej strane porušením svojej povinnosti zo Zmluvy a je povinná ju nahradiť, okrem prípadov, kedy preukáže, že porušenie povinnosti bolo </w:t>
      </w:r>
      <w:r w:rsidRPr="00366ABD">
        <w:rPr>
          <w:rFonts w:ascii="Garamond" w:hAnsi="Garamond" w:cs="Arial"/>
          <w:sz w:val="22"/>
          <w:szCs w:val="22"/>
        </w:rPr>
        <w:lastRenderedPageBreak/>
        <w:t>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4685649A"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7C7BFA">
        <w:rPr>
          <w:rFonts w:ascii="Garamond" w:hAnsi="Garamond" w:cs="Arial"/>
          <w:sz w:val="22"/>
          <w:szCs w:val="22"/>
        </w:rPr>
        <w:t>8</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 xml:space="preserve">ktorí spĺňajú podmienky účasti týkajúce sa osobného postavenia a neexistujú u neho dôvody na vylúčenie podľa § 40 ods. 6 písm. a) až h) a ods. 7 Zákona o verejnom obstarávaní, pričom oprávnenie poskytovať Služby preukazuje vo vzťahu k tej časti </w:t>
      </w:r>
      <w:r w:rsidRPr="00366ABD">
        <w:rPr>
          <w:rFonts w:ascii="Garamond" w:hAnsi="Garamond"/>
          <w:sz w:val="22"/>
          <w:szCs w:val="22"/>
        </w:rPr>
        <w:lastRenderedPageBreak/>
        <w:t>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11"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352E2C4F" w14:textId="77777777" w:rsidR="00CB5B94" w:rsidRPr="00406E5E" w:rsidRDefault="00CB5B94" w:rsidP="00CB5B94">
      <w:pPr>
        <w:pStyle w:val="Odsekzoznamu"/>
        <w:ind w:left="1125"/>
        <w:jc w:val="both"/>
        <w:rPr>
          <w:rFonts w:ascii="Garamond" w:hAnsi="Garamond"/>
        </w:rPr>
      </w:pPr>
      <w:bookmarkStart w:id="12" w:name="_Hlk150351143"/>
      <w:r w:rsidRPr="000B718A">
        <w:rPr>
          <w:rFonts w:ascii="Garamond" w:hAnsi="Garamond"/>
        </w:rPr>
        <w:t xml:space="preserve">Predmetom zákazky </w:t>
      </w:r>
      <w:r w:rsidRPr="00406E5E">
        <w:rPr>
          <w:rFonts w:ascii="Garamond" w:hAnsi="Garamond"/>
        </w:rPr>
        <w:t>je komplexná oprava prepadávajúcej sa podlahy v predmetnom objekte.</w:t>
      </w:r>
      <w:r>
        <w:rPr>
          <w:rFonts w:ascii="Garamond" w:hAnsi="Garamond"/>
        </w:rPr>
        <w:t xml:space="preserve"> </w:t>
      </w:r>
      <w:r w:rsidRPr="00406E5E">
        <w:rPr>
          <w:rFonts w:ascii="Garamond" w:hAnsi="Garamond"/>
        </w:rPr>
        <w:t>Práce a dodávky:  búracie práce, zemné práce, navrhovanie konštrukcií, betonáž</w:t>
      </w:r>
      <w:r>
        <w:rPr>
          <w:rFonts w:ascii="Garamond" w:hAnsi="Garamond"/>
        </w:rPr>
        <w:t xml:space="preserve"> </w:t>
      </w:r>
      <w:r w:rsidRPr="00406E5E">
        <w:rPr>
          <w:rFonts w:ascii="Garamond" w:hAnsi="Garamond"/>
        </w:rPr>
        <w:t>- podrobná špecifikácia predmetu zákazky je v projekte stavby</w:t>
      </w:r>
      <w:r>
        <w:rPr>
          <w:rFonts w:ascii="Garamond" w:hAnsi="Garamond"/>
        </w:rPr>
        <w:t>.</w:t>
      </w:r>
      <w:r w:rsidRPr="00406E5E">
        <w:rPr>
          <w:rFonts w:ascii="Garamond" w:hAnsi="Garamond"/>
        </w:rPr>
        <w:t xml:space="preserve">  </w:t>
      </w:r>
    </w:p>
    <w:p w14:paraId="722E7ABE" w14:textId="77777777" w:rsidR="00F443E5" w:rsidRDefault="00F443E5" w:rsidP="00F443E5">
      <w:pPr>
        <w:widowControl w:val="0"/>
        <w:rPr>
          <w:rFonts w:ascii="Garamond" w:hAnsi="Garamond" w:cs="Arial"/>
          <w:color w:val="000000" w:themeColor="text1"/>
          <w:sz w:val="22"/>
          <w:szCs w:val="22"/>
        </w:rPr>
      </w:pPr>
    </w:p>
    <w:p w14:paraId="2AE082A8" w14:textId="77777777" w:rsidR="00F82D6A" w:rsidRPr="005D09F2" w:rsidRDefault="00F82D6A" w:rsidP="00F82D6A">
      <w:pPr>
        <w:widowControl w:val="0"/>
        <w:rPr>
          <w:rFonts w:ascii="Garamond" w:hAnsi="Garamond" w:cs="Arial"/>
          <w:strike/>
          <w:color w:val="000000" w:themeColor="text1"/>
          <w:sz w:val="22"/>
          <w:szCs w:val="22"/>
        </w:rPr>
      </w:pPr>
    </w:p>
    <w:bookmarkEnd w:id="12"/>
    <w:p w14:paraId="5AD67225" w14:textId="77777777" w:rsidR="00CB5B94" w:rsidRPr="00E46394" w:rsidRDefault="00CB5B94" w:rsidP="00CB5B94">
      <w:pPr>
        <w:widowControl w:val="0"/>
        <w:rPr>
          <w:rFonts w:ascii="Garamond" w:hAnsi="Garamond"/>
        </w:rPr>
      </w:pPr>
    </w:p>
    <w:p w14:paraId="6FE5D44C" w14:textId="77777777" w:rsidR="00CB5B94" w:rsidRDefault="00CB5B94" w:rsidP="00CB5B94">
      <w:pPr>
        <w:widowControl w:val="0"/>
        <w:rPr>
          <w:rFonts w:ascii="Garamond" w:hAnsi="Garamond"/>
        </w:rPr>
      </w:pPr>
      <w:r w:rsidRPr="00406E5E">
        <w:rPr>
          <w:rFonts w:ascii="Garamond" w:hAnsi="Garamond"/>
        </w:rPr>
        <w:t>Príloha 1</w:t>
      </w:r>
      <w:r>
        <w:rPr>
          <w:rFonts w:ascii="Garamond" w:hAnsi="Garamond"/>
        </w:rPr>
        <w:t>A</w:t>
      </w:r>
      <w:r w:rsidRPr="00406E5E">
        <w:rPr>
          <w:rFonts w:ascii="Garamond" w:hAnsi="Garamond"/>
        </w:rPr>
        <w:t>_</w:t>
      </w:r>
      <w:r>
        <w:rPr>
          <w:rFonts w:ascii="Garamond" w:hAnsi="Garamond"/>
        </w:rPr>
        <w:t>V</w:t>
      </w:r>
      <w:r w:rsidRPr="00406E5E">
        <w:rPr>
          <w:rFonts w:ascii="Garamond" w:hAnsi="Garamond"/>
        </w:rPr>
        <w:t>ýkazy výmer</w:t>
      </w:r>
    </w:p>
    <w:p w14:paraId="6A906CAC" w14:textId="77777777" w:rsidR="00CB5B94" w:rsidRPr="00237084" w:rsidRDefault="00CB5B94" w:rsidP="00CB5B94">
      <w:pPr>
        <w:widowControl w:val="0"/>
        <w:rPr>
          <w:rFonts w:ascii="Garamond" w:hAnsi="Garamond"/>
        </w:rPr>
      </w:pPr>
      <w:r w:rsidRPr="00237084">
        <w:rPr>
          <w:rFonts w:ascii="Garamond" w:hAnsi="Garamond"/>
        </w:rPr>
        <w:t>● Príloha 1B_PD Oprava podlahy UA JD (písomná a výkresová časť)</w:t>
      </w:r>
    </w:p>
    <w:p w14:paraId="41A5FFB1" w14:textId="77777777" w:rsidR="00CB5B94" w:rsidRPr="00E46394" w:rsidRDefault="00CB5B94" w:rsidP="00CB5B94">
      <w:pPr>
        <w:widowControl w:val="0"/>
        <w:rPr>
          <w:rFonts w:ascii="Garamond" w:hAnsi="Garamond"/>
          <w:color w:val="000000" w:themeColor="text1"/>
        </w:rPr>
      </w:pPr>
      <w:r w:rsidRPr="00237084">
        <w:rPr>
          <w:rFonts w:ascii="Garamond" w:hAnsi="Garamond"/>
        </w:rPr>
        <w:t>● Príloha 1C_Vizualizácia rozsahu prác</w:t>
      </w:r>
    </w:p>
    <w:p w14:paraId="5A4A1357" w14:textId="77777777" w:rsidR="00A77D0E" w:rsidRPr="00A77D0E" w:rsidRDefault="00A77D0E" w:rsidP="00A77D0E">
      <w:pPr>
        <w:widowControl w:val="0"/>
        <w:rPr>
          <w:rFonts w:ascii="Garamond" w:hAnsi="Garamond" w:cs="Arial"/>
          <w:color w:val="000000" w:themeColor="text1"/>
          <w:sz w:val="22"/>
          <w:szCs w:val="22"/>
        </w:rPr>
      </w:pPr>
    </w:p>
    <w:p w14:paraId="29BECD7A" w14:textId="6EF0969F" w:rsidR="003D2AD2" w:rsidRPr="00362FB0" w:rsidRDefault="00A77D0E" w:rsidP="00A47C36">
      <w:pPr>
        <w:widowControl w:val="0"/>
        <w:rPr>
          <w:rFonts w:ascii="Garamond" w:hAnsi="Garamond" w:cs="Arial"/>
          <w:color w:val="000000" w:themeColor="text1"/>
          <w:sz w:val="22"/>
          <w:szCs w:val="22"/>
        </w:rPr>
      </w:pPr>
      <w:r w:rsidRPr="00362FB0">
        <w:rPr>
          <w:rFonts w:ascii="Garamond" w:hAnsi="Garamond" w:cs="Arial"/>
          <w:color w:val="000000" w:themeColor="text1"/>
          <w:sz w:val="22"/>
          <w:szCs w:val="22"/>
        </w:rPr>
        <w:t>Bližšia špecifikácia tvorí samostatnú časť tejto prílohy:</w:t>
      </w:r>
      <w:r w:rsidR="00F82D6A" w:rsidRPr="00362FB0">
        <w:rPr>
          <w:rFonts w:ascii="Garamond" w:hAnsi="Garamond" w:cs="Arial"/>
          <w:color w:val="000000" w:themeColor="text1"/>
          <w:sz w:val="22"/>
          <w:szCs w:val="22"/>
        </w:rPr>
        <w:t xml:space="preserve"> </w:t>
      </w:r>
    </w:p>
    <w:p w14:paraId="104F1C16" w14:textId="77777777" w:rsidR="00A47C36" w:rsidRPr="00F443E5" w:rsidRDefault="00A47C36" w:rsidP="00A47C36">
      <w:pPr>
        <w:widowControl w:val="0"/>
        <w:rPr>
          <w:rFonts w:ascii="Garamond" w:hAnsi="Garamond" w:cs="Arial"/>
          <w:color w:val="000000" w:themeColor="text1"/>
          <w:sz w:val="22"/>
          <w:szCs w:val="22"/>
          <w:highlight w:val="lightGray"/>
        </w:rPr>
      </w:pPr>
    </w:p>
    <w:p w14:paraId="5FF762E2" w14:textId="77777777" w:rsidR="00F443E5" w:rsidRDefault="00F443E5" w:rsidP="00F443E5">
      <w:pPr>
        <w:widowControl w:val="0"/>
        <w:rPr>
          <w:rFonts w:ascii="Garamond" w:hAnsi="Garamond" w:cs="Arial"/>
          <w:color w:val="000000" w:themeColor="text1"/>
          <w:sz w:val="22"/>
          <w:szCs w:val="22"/>
        </w:rPr>
      </w:pPr>
      <w:r w:rsidRPr="00F443E5">
        <w:rPr>
          <w:rFonts w:ascii="Garamond" w:hAnsi="Garamond" w:cs="Arial"/>
          <w:color w:val="000000" w:themeColor="text1"/>
          <w:sz w:val="22"/>
          <w:szCs w:val="22"/>
          <w:highlight w:val="lightGray"/>
        </w:rPr>
        <w:t>[doplní sa aj príloha č. 1 výzvy na predloženie cenovej ponuky a prípadné vysvetlenia / zmeny]</w:t>
      </w:r>
    </w:p>
    <w:p w14:paraId="0FDF52C1" w14:textId="77777777" w:rsidR="00A77D0E" w:rsidRDefault="00A77D0E" w:rsidP="009426A5">
      <w:pPr>
        <w:keepNext/>
        <w:keepLines/>
        <w:autoSpaceDE w:val="0"/>
        <w:autoSpaceDN w:val="0"/>
        <w:adjustRightInd w:val="0"/>
        <w:jc w:val="both"/>
        <w:rPr>
          <w:rFonts w:ascii="Garamond" w:hAnsi="Garamond"/>
          <w:color w:val="000000" w:themeColor="text1"/>
          <w:sz w:val="22"/>
          <w:szCs w:val="22"/>
        </w:rPr>
      </w:pPr>
    </w:p>
    <w:p w14:paraId="054B17D4" w14:textId="77777777" w:rsidR="00F443E5" w:rsidRDefault="00F443E5" w:rsidP="009426A5">
      <w:pPr>
        <w:keepNext/>
        <w:keepLines/>
        <w:autoSpaceDE w:val="0"/>
        <w:autoSpaceDN w:val="0"/>
        <w:adjustRightInd w:val="0"/>
        <w:jc w:val="both"/>
        <w:rPr>
          <w:rFonts w:ascii="Garamond" w:hAnsi="Garamond"/>
          <w:color w:val="000000" w:themeColor="text1"/>
          <w:sz w:val="22"/>
          <w:szCs w:val="22"/>
        </w:rPr>
      </w:pPr>
    </w:p>
    <w:p w14:paraId="56F5C433" w14:textId="77777777" w:rsidR="00F443E5" w:rsidRPr="00E467E3" w:rsidRDefault="00F443E5"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362FB0" w:rsidRDefault="009426A5" w:rsidP="009426A5">
      <w:pPr>
        <w:keepNext/>
        <w:keepLines/>
        <w:autoSpaceDE w:val="0"/>
        <w:autoSpaceDN w:val="0"/>
        <w:adjustRightInd w:val="0"/>
        <w:jc w:val="both"/>
        <w:rPr>
          <w:rFonts w:ascii="Garamond" w:hAnsi="Garamond"/>
          <w:color w:val="FF0000"/>
          <w:sz w:val="22"/>
          <w:szCs w:val="22"/>
        </w:rPr>
      </w:pPr>
      <w:r w:rsidRPr="00362FB0">
        <w:rPr>
          <w:rFonts w:ascii="Garamond" w:hAnsi="Garamond"/>
          <w:color w:val="000000" w:themeColor="text1"/>
          <w:sz w:val="22"/>
          <w:szCs w:val="22"/>
        </w:rPr>
        <w:t>Rozsah zákazky zahŕňa aj zabezpečenie všetkých náležitostí potrebných k užívaniu hotového Diela</w:t>
      </w:r>
      <w:r w:rsidR="00E467E3" w:rsidRPr="00362FB0">
        <w:rPr>
          <w:rFonts w:ascii="Garamond" w:hAnsi="Garamond"/>
          <w:color w:val="000000" w:themeColor="text1"/>
          <w:sz w:val="22"/>
          <w:szCs w:val="22"/>
        </w:rPr>
        <w:t>:</w:t>
      </w:r>
    </w:p>
    <w:p w14:paraId="50AEA73C" w14:textId="77777777" w:rsidR="009426A5" w:rsidRPr="00362FB0" w:rsidRDefault="009426A5" w:rsidP="009426A5">
      <w:pPr>
        <w:keepNext/>
        <w:keepLines/>
        <w:autoSpaceDE w:val="0"/>
        <w:autoSpaceDN w:val="0"/>
        <w:adjustRightInd w:val="0"/>
        <w:jc w:val="both"/>
        <w:rPr>
          <w:rFonts w:ascii="Garamond" w:hAnsi="Garamond"/>
          <w:color w:val="000000" w:themeColor="text1"/>
          <w:sz w:val="22"/>
          <w:szCs w:val="22"/>
        </w:rPr>
      </w:pPr>
    </w:p>
    <w:p w14:paraId="65F90586" w14:textId="13438942" w:rsidR="009426A5" w:rsidRPr="00362FB0"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 xml:space="preserve">doklady o spôsobe zhodnotenie resp. zneškodnenie odpadov z vykonaného Diela; </w:t>
      </w:r>
    </w:p>
    <w:p w14:paraId="016CAE5C" w14:textId="77777777" w:rsidR="009426A5" w:rsidRPr="00362FB0" w:rsidRDefault="009426A5" w:rsidP="009426A5">
      <w:pPr>
        <w:pStyle w:val="Odsekzoznamu"/>
        <w:rPr>
          <w:rFonts w:ascii="Garamond" w:hAnsi="Garamond" w:cs="Arial"/>
          <w:color w:val="000000" w:themeColor="text1"/>
          <w:sz w:val="22"/>
          <w:szCs w:val="22"/>
        </w:rPr>
      </w:pPr>
    </w:p>
    <w:p w14:paraId="20F56692" w14:textId="6849C6ED" w:rsidR="009426A5" w:rsidRPr="00362FB0"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doklady o kvalite materiálov, výrobkov a konštrukcií zabudovaných do príslušného stavebného objektu</w:t>
      </w:r>
    </w:p>
    <w:p w14:paraId="080440CC" w14:textId="77777777" w:rsidR="009426A5" w:rsidRPr="00362FB0" w:rsidRDefault="009426A5" w:rsidP="009426A5">
      <w:pPr>
        <w:pStyle w:val="Odsekzoznamu"/>
        <w:rPr>
          <w:rFonts w:ascii="Garamond" w:hAnsi="Garamond" w:cs="Arial"/>
          <w:color w:val="000000" w:themeColor="text1"/>
          <w:sz w:val="22"/>
          <w:szCs w:val="22"/>
        </w:rPr>
      </w:pPr>
    </w:p>
    <w:p w14:paraId="08B35EED" w14:textId="32732162" w:rsidR="00BA2FD6" w:rsidRPr="00362FB0" w:rsidRDefault="00362FB0" w:rsidP="00362FB0">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dodávateľ pri odovzdaní diela je povinný vypracovať aj projekt skutočného vyhotovenia - elektronicky na USB kľúč a 4x v tlačenej forme</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1681A">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3"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3"/>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01681A">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C61C6" w14:textId="77777777" w:rsidR="001B52E3" w:rsidRDefault="001B52E3">
      <w:r>
        <w:separator/>
      </w:r>
    </w:p>
  </w:endnote>
  <w:endnote w:type="continuationSeparator" w:id="0">
    <w:p w14:paraId="0607A9C2" w14:textId="77777777" w:rsidR="001B52E3" w:rsidRDefault="001B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E07AD" w14:textId="77777777" w:rsidR="001B52E3" w:rsidRDefault="001B52E3">
      <w:r>
        <w:separator/>
      </w:r>
    </w:p>
  </w:footnote>
  <w:footnote w:type="continuationSeparator" w:id="0">
    <w:p w14:paraId="6999D477" w14:textId="77777777" w:rsidR="001B52E3" w:rsidRDefault="001B5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11A1798"/>
    <w:multiLevelType w:val="hybridMultilevel"/>
    <w:tmpl w:val="C248E38E"/>
    <w:lvl w:ilvl="0" w:tplc="48C8849C">
      <w:start w:val="5"/>
      <w:numFmt w:val="bullet"/>
      <w:lvlText w:val="-"/>
      <w:lvlJc w:val="left"/>
      <w:pPr>
        <w:ind w:left="1080" w:hanging="360"/>
      </w:pPr>
      <w:rPr>
        <w:rFonts w:ascii="Garamond" w:eastAsia="Times New Roman" w:hAnsi="Garamond"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0"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FA94E58"/>
    <w:multiLevelType w:val="multilevel"/>
    <w:tmpl w:val="C6C066AA"/>
    <w:lvl w:ilvl="0">
      <w:start w:val="1"/>
      <w:numFmt w:val="decimal"/>
      <w:lvlText w:val="3.%1"/>
      <w:lvlJc w:val="left"/>
      <w:pPr>
        <w:ind w:left="720" w:hanging="360"/>
      </w:pPr>
    </w:lvl>
    <w:lvl w:ilvl="1">
      <w:start w:val="1"/>
      <w:numFmt w:val="lowerLetter"/>
      <w:lvlText w:val="(%2)"/>
      <w:lvlJc w:val="left"/>
      <w:pPr>
        <w:ind w:left="720" w:hanging="360"/>
      </w:pPr>
      <w:rPr>
        <w:rFonts w:ascii="Garamond" w:eastAsia="Times New Roman" w:hAnsi="Garamond" w:cs="Calibri" w:hint="default"/>
        <w:b w:val="0"/>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547D0F2E"/>
    <w:multiLevelType w:val="hybridMultilevel"/>
    <w:tmpl w:val="053C34B2"/>
    <w:lvl w:ilvl="0" w:tplc="91FE249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6"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21A2C28"/>
    <w:multiLevelType w:val="hybridMultilevel"/>
    <w:tmpl w:val="363CF40C"/>
    <w:lvl w:ilvl="0" w:tplc="1BF4C14C">
      <w:start w:val="2"/>
      <w:numFmt w:val="lowerLetter"/>
      <w:lvlText w:val="%1)"/>
      <w:lvlJc w:val="left"/>
      <w:pPr>
        <w:ind w:left="1080" w:hanging="360"/>
      </w:pPr>
      <w:rPr>
        <w:rFonts w:eastAsia="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3"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9"/>
  </w:num>
  <w:num w:numId="2" w16cid:durableId="1904438329">
    <w:abstractNumId w:val="25"/>
  </w:num>
  <w:num w:numId="3" w16cid:durableId="294569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7"/>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3"/>
  </w:num>
  <w:num w:numId="10" w16cid:durableId="6699120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3"/>
  </w:num>
  <w:num w:numId="13" w16cid:durableId="1546942817">
    <w:abstractNumId w:val="40"/>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7"/>
  </w:num>
  <w:num w:numId="16" w16cid:durableId="260454366">
    <w:abstractNumId w:val="6"/>
  </w:num>
  <w:num w:numId="17" w16cid:durableId="443043341">
    <w:abstractNumId w:val="4"/>
  </w:num>
  <w:num w:numId="18" w16cid:durableId="123238311">
    <w:abstractNumId w:val="39"/>
    <w:lvlOverride w:ilvl="0">
      <w:startOverride w:val="1"/>
    </w:lvlOverride>
    <w:lvlOverride w:ilvl="1">
      <w:startOverride w:val="1"/>
    </w:lvlOverride>
    <w:lvlOverride w:ilvl="2">
      <w:startOverride w:val="1"/>
    </w:lvlOverride>
  </w:num>
  <w:num w:numId="19" w16cid:durableId="14830400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3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4"/>
  </w:num>
  <w:num w:numId="22" w16cid:durableId="1970360408">
    <w:abstractNumId w:val="20"/>
  </w:num>
  <w:num w:numId="23" w16cid:durableId="881358024">
    <w:abstractNumId w:val="15"/>
  </w:num>
  <w:num w:numId="24" w16cid:durableId="801189748">
    <w:abstractNumId w:val="22"/>
  </w:num>
  <w:num w:numId="25" w16cid:durableId="503982668">
    <w:abstractNumId w:val="16"/>
  </w:num>
  <w:num w:numId="26" w16cid:durableId="1138646346">
    <w:abstractNumId w:val="18"/>
  </w:num>
  <w:num w:numId="27" w16cid:durableId="1052073205">
    <w:abstractNumId w:val="21"/>
  </w:num>
  <w:num w:numId="28" w16cid:durableId="1860200481">
    <w:abstractNumId w:val="42"/>
  </w:num>
  <w:num w:numId="29" w16cid:durableId="1024600829">
    <w:abstractNumId w:val="7"/>
  </w:num>
  <w:num w:numId="30" w16cid:durableId="1671830461">
    <w:abstractNumId w:val="45"/>
  </w:num>
  <w:num w:numId="31" w16cid:durableId="850877123">
    <w:abstractNumId w:val="33"/>
  </w:num>
  <w:num w:numId="32" w16cid:durableId="265582879">
    <w:abstractNumId w:val="19"/>
  </w:num>
  <w:num w:numId="33" w16cid:durableId="465781377">
    <w:abstractNumId w:val="31"/>
  </w:num>
  <w:num w:numId="34" w16cid:durableId="1706447366">
    <w:abstractNumId w:val="36"/>
  </w:num>
  <w:num w:numId="35" w16cid:durableId="1029334577">
    <w:abstractNumId w:val="24"/>
  </w:num>
  <w:num w:numId="36" w16cid:durableId="38093855">
    <w:abstractNumId w:val="38"/>
  </w:num>
  <w:num w:numId="37" w16cid:durableId="665203910">
    <w:abstractNumId w:val="17"/>
  </w:num>
  <w:num w:numId="38" w16cid:durableId="853812249">
    <w:abstractNumId w:val="8"/>
  </w:num>
  <w:num w:numId="39" w16cid:durableId="1023631182">
    <w:abstractNumId w:val="9"/>
  </w:num>
  <w:num w:numId="40" w16cid:durableId="187330254">
    <w:abstractNumId w:val="34"/>
  </w:num>
  <w:num w:numId="41" w16cid:durableId="2780487">
    <w:abstractNumId w:val="26"/>
  </w:num>
  <w:num w:numId="42" w16cid:durableId="1727028627">
    <w:abstractNumId w:val="11"/>
  </w:num>
  <w:num w:numId="43" w16cid:durableId="799810460">
    <w:abstractNumId w:val="28"/>
  </w:num>
  <w:num w:numId="44" w16cid:durableId="21980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5203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1391232">
    <w:abstractNumId w:val="44"/>
  </w:num>
  <w:num w:numId="47" w16cid:durableId="1205369445">
    <w:abstractNumId w:val="5"/>
  </w:num>
  <w:num w:numId="48" w16cid:durableId="706687182">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681A"/>
    <w:rsid w:val="000179FB"/>
    <w:rsid w:val="00020BD3"/>
    <w:rsid w:val="000217CE"/>
    <w:rsid w:val="00022CC6"/>
    <w:rsid w:val="00024561"/>
    <w:rsid w:val="00027D3C"/>
    <w:rsid w:val="00031D7B"/>
    <w:rsid w:val="00033685"/>
    <w:rsid w:val="000336C4"/>
    <w:rsid w:val="0004150B"/>
    <w:rsid w:val="00043478"/>
    <w:rsid w:val="00044C2B"/>
    <w:rsid w:val="000455A6"/>
    <w:rsid w:val="00047691"/>
    <w:rsid w:val="000511C1"/>
    <w:rsid w:val="00051401"/>
    <w:rsid w:val="000524BB"/>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9783A"/>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D61EA"/>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784"/>
    <w:rsid w:val="00120DB4"/>
    <w:rsid w:val="0012193A"/>
    <w:rsid w:val="00124D10"/>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310D"/>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B52E3"/>
    <w:rsid w:val="001C102A"/>
    <w:rsid w:val="001C1599"/>
    <w:rsid w:val="001C2F3E"/>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05D0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71E2"/>
    <w:rsid w:val="00277BB6"/>
    <w:rsid w:val="002805BE"/>
    <w:rsid w:val="00286F10"/>
    <w:rsid w:val="00287940"/>
    <w:rsid w:val="00293B88"/>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C6B26"/>
    <w:rsid w:val="002D21D4"/>
    <w:rsid w:val="002D24D4"/>
    <w:rsid w:val="002D540A"/>
    <w:rsid w:val="002D63A9"/>
    <w:rsid w:val="002D770A"/>
    <w:rsid w:val="002E1C1F"/>
    <w:rsid w:val="002E1C79"/>
    <w:rsid w:val="002E2DDF"/>
    <w:rsid w:val="002E734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785E"/>
    <w:rsid w:val="00337C77"/>
    <w:rsid w:val="0034003A"/>
    <w:rsid w:val="00340532"/>
    <w:rsid w:val="00340F2E"/>
    <w:rsid w:val="003436A6"/>
    <w:rsid w:val="00343AA5"/>
    <w:rsid w:val="00344572"/>
    <w:rsid w:val="0034579E"/>
    <w:rsid w:val="00347C32"/>
    <w:rsid w:val="00350D0F"/>
    <w:rsid w:val="00351177"/>
    <w:rsid w:val="00352B6D"/>
    <w:rsid w:val="00354CCC"/>
    <w:rsid w:val="00355A0B"/>
    <w:rsid w:val="00360EA0"/>
    <w:rsid w:val="00361777"/>
    <w:rsid w:val="00362FB0"/>
    <w:rsid w:val="0036425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C5C7A"/>
    <w:rsid w:val="003D2AD2"/>
    <w:rsid w:val="003D3D2C"/>
    <w:rsid w:val="003D5751"/>
    <w:rsid w:val="003D65A0"/>
    <w:rsid w:val="003D6FA5"/>
    <w:rsid w:val="003E0218"/>
    <w:rsid w:val="003E21DB"/>
    <w:rsid w:val="003E3C2F"/>
    <w:rsid w:val="003E5BBC"/>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1AC0"/>
    <w:rsid w:val="0047242E"/>
    <w:rsid w:val="0047401A"/>
    <w:rsid w:val="0048115F"/>
    <w:rsid w:val="0048127A"/>
    <w:rsid w:val="0048260E"/>
    <w:rsid w:val="004846E7"/>
    <w:rsid w:val="0048642B"/>
    <w:rsid w:val="00490C83"/>
    <w:rsid w:val="004939EF"/>
    <w:rsid w:val="004946AB"/>
    <w:rsid w:val="004948D8"/>
    <w:rsid w:val="004A6713"/>
    <w:rsid w:val="004B24D9"/>
    <w:rsid w:val="004B2F20"/>
    <w:rsid w:val="004B37B6"/>
    <w:rsid w:val="004C655B"/>
    <w:rsid w:val="004D228C"/>
    <w:rsid w:val="004D23C6"/>
    <w:rsid w:val="004D3173"/>
    <w:rsid w:val="004D3BED"/>
    <w:rsid w:val="004D5B3B"/>
    <w:rsid w:val="004D686A"/>
    <w:rsid w:val="004D753F"/>
    <w:rsid w:val="004E0E04"/>
    <w:rsid w:val="004E151A"/>
    <w:rsid w:val="004E19F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891"/>
    <w:rsid w:val="00507F5C"/>
    <w:rsid w:val="00512336"/>
    <w:rsid w:val="00513DF3"/>
    <w:rsid w:val="00514617"/>
    <w:rsid w:val="00514F24"/>
    <w:rsid w:val="0051558C"/>
    <w:rsid w:val="00516BE2"/>
    <w:rsid w:val="0052254B"/>
    <w:rsid w:val="00525BE4"/>
    <w:rsid w:val="00526E7B"/>
    <w:rsid w:val="0053176F"/>
    <w:rsid w:val="00532465"/>
    <w:rsid w:val="00535B56"/>
    <w:rsid w:val="00537161"/>
    <w:rsid w:val="00540FE0"/>
    <w:rsid w:val="00541CCD"/>
    <w:rsid w:val="00542C86"/>
    <w:rsid w:val="00543443"/>
    <w:rsid w:val="005522B0"/>
    <w:rsid w:val="0055327F"/>
    <w:rsid w:val="005550F1"/>
    <w:rsid w:val="005564C8"/>
    <w:rsid w:val="005572D1"/>
    <w:rsid w:val="00563D0B"/>
    <w:rsid w:val="00570955"/>
    <w:rsid w:val="00571C46"/>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975FA"/>
    <w:rsid w:val="006A3527"/>
    <w:rsid w:val="006A3BBC"/>
    <w:rsid w:val="006B24FD"/>
    <w:rsid w:val="006C02B5"/>
    <w:rsid w:val="006C05CB"/>
    <w:rsid w:val="006C2DDB"/>
    <w:rsid w:val="006C337D"/>
    <w:rsid w:val="006C49A5"/>
    <w:rsid w:val="006C7887"/>
    <w:rsid w:val="006D36EA"/>
    <w:rsid w:val="006D640E"/>
    <w:rsid w:val="006D6FF5"/>
    <w:rsid w:val="006F1659"/>
    <w:rsid w:val="006F3BFD"/>
    <w:rsid w:val="006F420B"/>
    <w:rsid w:val="006F4EDD"/>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580D"/>
    <w:rsid w:val="007673FD"/>
    <w:rsid w:val="007706BB"/>
    <w:rsid w:val="00774E81"/>
    <w:rsid w:val="007759A2"/>
    <w:rsid w:val="00777D40"/>
    <w:rsid w:val="0078202A"/>
    <w:rsid w:val="00782E6B"/>
    <w:rsid w:val="00783565"/>
    <w:rsid w:val="0078568D"/>
    <w:rsid w:val="00790888"/>
    <w:rsid w:val="0079229C"/>
    <w:rsid w:val="00793525"/>
    <w:rsid w:val="0079476C"/>
    <w:rsid w:val="007A5546"/>
    <w:rsid w:val="007A5769"/>
    <w:rsid w:val="007A5A52"/>
    <w:rsid w:val="007B21C6"/>
    <w:rsid w:val="007B2E2A"/>
    <w:rsid w:val="007B3204"/>
    <w:rsid w:val="007B4495"/>
    <w:rsid w:val="007B6220"/>
    <w:rsid w:val="007B6C2B"/>
    <w:rsid w:val="007B7106"/>
    <w:rsid w:val="007C0DF6"/>
    <w:rsid w:val="007C2B75"/>
    <w:rsid w:val="007C4D61"/>
    <w:rsid w:val="007C56E0"/>
    <w:rsid w:val="007C7BFA"/>
    <w:rsid w:val="007D13C0"/>
    <w:rsid w:val="007D6236"/>
    <w:rsid w:val="007D6741"/>
    <w:rsid w:val="007D71B5"/>
    <w:rsid w:val="007E0231"/>
    <w:rsid w:val="007E0598"/>
    <w:rsid w:val="007E2248"/>
    <w:rsid w:val="007E2359"/>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879"/>
    <w:rsid w:val="008269D4"/>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5D41"/>
    <w:rsid w:val="0088781D"/>
    <w:rsid w:val="0089507F"/>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4528C"/>
    <w:rsid w:val="00A45CF7"/>
    <w:rsid w:val="00A46F34"/>
    <w:rsid w:val="00A47C36"/>
    <w:rsid w:val="00A50985"/>
    <w:rsid w:val="00A51D7C"/>
    <w:rsid w:val="00A55B14"/>
    <w:rsid w:val="00A63519"/>
    <w:rsid w:val="00A66ACD"/>
    <w:rsid w:val="00A6713F"/>
    <w:rsid w:val="00A73D4D"/>
    <w:rsid w:val="00A77D0E"/>
    <w:rsid w:val="00A80DC7"/>
    <w:rsid w:val="00A81F0A"/>
    <w:rsid w:val="00A823CF"/>
    <w:rsid w:val="00A874FF"/>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2773"/>
    <w:rsid w:val="00AE2B01"/>
    <w:rsid w:val="00AE3AB2"/>
    <w:rsid w:val="00AE42D6"/>
    <w:rsid w:val="00AE4B34"/>
    <w:rsid w:val="00AE7443"/>
    <w:rsid w:val="00AE7617"/>
    <w:rsid w:val="00AF0BCC"/>
    <w:rsid w:val="00AF18E0"/>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E34B0"/>
    <w:rsid w:val="00BE687A"/>
    <w:rsid w:val="00BF02CF"/>
    <w:rsid w:val="00BF1ACF"/>
    <w:rsid w:val="00BF26FA"/>
    <w:rsid w:val="00BF3560"/>
    <w:rsid w:val="00BF5124"/>
    <w:rsid w:val="00C004F2"/>
    <w:rsid w:val="00C00890"/>
    <w:rsid w:val="00C01371"/>
    <w:rsid w:val="00C01794"/>
    <w:rsid w:val="00C05E75"/>
    <w:rsid w:val="00C127C4"/>
    <w:rsid w:val="00C134C6"/>
    <w:rsid w:val="00C145FF"/>
    <w:rsid w:val="00C21484"/>
    <w:rsid w:val="00C21930"/>
    <w:rsid w:val="00C22976"/>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2E2B"/>
    <w:rsid w:val="00CB5B94"/>
    <w:rsid w:val="00CB5C60"/>
    <w:rsid w:val="00CB63B2"/>
    <w:rsid w:val="00CB6992"/>
    <w:rsid w:val="00CB6EA2"/>
    <w:rsid w:val="00CB74B8"/>
    <w:rsid w:val="00CC39BE"/>
    <w:rsid w:val="00CC5247"/>
    <w:rsid w:val="00CC65E3"/>
    <w:rsid w:val="00CD164C"/>
    <w:rsid w:val="00CD3C1F"/>
    <w:rsid w:val="00CD4B04"/>
    <w:rsid w:val="00CD70BF"/>
    <w:rsid w:val="00CD7306"/>
    <w:rsid w:val="00CD74D0"/>
    <w:rsid w:val="00CE25AE"/>
    <w:rsid w:val="00CE2ED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7AFF"/>
    <w:rsid w:val="00D70578"/>
    <w:rsid w:val="00D71DB4"/>
    <w:rsid w:val="00D725DD"/>
    <w:rsid w:val="00D72727"/>
    <w:rsid w:val="00D740DA"/>
    <w:rsid w:val="00D77654"/>
    <w:rsid w:val="00D809D0"/>
    <w:rsid w:val="00D81D39"/>
    <w:rsid w:val="00D84D93"/>
    <w:rsid w:val="00D9003D"/>
    <w:rsid w:val="00D929C5"/>
    <w:rsid w:val="00D966D7"/>
    <w:rsid w:val="00DA0A79"/>
    <w:rsid w:val="00DA31E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1925"/>
    <w:rsid w:val="00EF2A61"/>
    <w:rsid w:val="00EF35E7"/>
    <w:rsid w:val="00EF3684"/>
    <w:rsid w:val="00F00E2F"/>
    <w:rsid w:val="00F06EF7"/>
    <w:rsid w:val="00F12903"/>
    <w:rsid w:val="00F15259"/>
    <w:rsid w:val="00F224FE"/>
    <w:rsid w:val="00F22C91"/>
    <w:rsid w:val="00F306E3"/>
    <w:rsid w:val="00F3156F"/>
    <w:rsid w:val="00F31687"/>
    <w:rsid w:val="00F32AEE"/>
    <w:rsid w:val="00F35485"/>
    <w:rsid w:val="00F3658D"/>
    <w:rsid w:val="00F370EB"/>
    <w:rsid w:val="00F37FDB"/>
    <w:rsid w:val="00F443E5"/>
    <w:rsid w:val="00F46667"/>
    <w:rsid w:val="00F64128"/>
    <w:rsid w:val="00F70A33"/>
    <w:rsid w:val="00F70E4B"/>
    <w:rsid w:val="00F7151A"/>
    <w:rsid w:val="00F717DD"/>
    <w:rsid w:val="00F72B8D"/>
    <w:rsid w:val="00F74168"/>
    <w:rsid w:val="00F82512"/>
    <w:rsid w:val="00F8281C"/>
    <w:rsid w:val="00F82D6A"/>
    <w:rsid w:val="00F84482"/>
    <w:rsid w:val="00F84A38"/>
    <w:rsid w:val="00F90930"/>
    <w:rsid w:val="00F91F10"/>
    <w:rsid w:val="00F91FEF"/>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82E"/>
    <w:rsid w:val="00FC7E6E"/>
    <w:rsid w:val="00FD1094"/>
    <w:rsid w:val="00FD2832"/>
    <w:rsid w:val="00FD6B46"/>
    <w:rsid w:val="00FE2985"/>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8418</Words>
  <Characters>47987</Characters>
  <Application>Microsoft Office Word</Application>
  <DocSecurity>0</DocSecurity>
  <Lines>399</Lines>
  <Paragraphs>112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9</cp:revision>
  <cp:lastPrinted>2025-01-10T10:50:00Z</cp:lastPrinted>
  <dcterms:created xsi:type="dcterms:W3CDTF">2025-04-28T05:59:00Z</dcterms:created>
  <dcterms:modified xsi:type="dcterms:W3CDTF">2025-06-23T06:45:00Z</dcterms:modified>
</cp:coreProperties>
</file>